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5AE" w:rsidRPr="0081137D" w:rsidRDefault="009675AE" w:rsidP="009675AE">
      <w:pPr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Załącznik do zarządzenia Rektora nr 44/2020</w:t>
      </w:r>
    </w:p>
    <w:p w:rsidR="009675AE" w:rsidRDefault="009675AE" w:rsidP="009675AE">
      <w:pPr>
        <w:jc w:val="right"/>
      </w:pPr>
    </w:p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9675AE" w:rsidTr="00E03821">
        <w:tc>
          <w:tcPr>
            <w:tcW w:w="10456" w:type="dxa"/>
            <w:gridSpan w:val="2"/>
          </w:tcPr>
          <w:p w:rsidR="009675AE" w:rsidRPr="00853B5E" w:rsidRDefault="009675AE" w:rsidP="00E03821">
            <w:pPr>
              <w:jc w:val="center"/>
              <w:rPr>
                <w:b/>
              </w:rPr>
            </w:pPr>
            <w:r w:rsidRPr="00853B5E">
              <w:rPr>
                <w:b/>
              </w:rPr>
              <w:t>I. KARTA OPISU PRZEDMIOTU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Kierunek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Filologia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6-studia I stopnia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praktyczny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stacjonarne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Przedmiot/kod</w:t>
            </w:r>
          </w:p>
          <w:p w:rsidR="009675AE" w:rsidRDefault="009675AE" w:rsidP="00E03821">
            <w:pPr>
              <w:jc w:val="both"/>
            </w:pPr>
            <w:r w:rsidRPr="00E475FE">
              <w:rPr>
                <w:color w:val="00B050"/>
              </w:rPr>
              <w:t>(z planu studiów)</w:t>
            </w:r>
          </w:p>
        </w:tc>
        <w:tc>
          <w:tcPr>
            <w:tcW w:w="7200" w:type="dxa"/>
          </w:tcPr>
          <w:p w:rsidR="009675AE" w:rsidRDefault="009675AE" w:rsidP="009675AE">
            <w:pPr>
              <w:jc w:val="both"/>
            </w:pPr>
            <w:r>
              <w:t>Nowe technologie w uczeniu się gramatyki języka hiszpańskiego</w:t>
            </w:r>
          </w:p>
          <w:p w:rsidR="009675AE" w:rsidRDefault="009675AE" w:rsidP="009675AE">
            <w:pPr>
              <w:jc w:val="both"/>
            </w:pPr>
            <w:r>
              <w:t xml:space="preserve"> ILSF-1-WNTGH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Rok studiów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1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Semestr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1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Liczba godzin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 w:rsidRPr="001D41FE">
              <w:t>Laboratoria:  15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 w:rsidRPr="001D41FE">
              <w:t xml:space="preserve">2 </w:t>
            </w:r>
            <w:r w:rsidR="00C27AE4">
              <w:t>(</w:t>
            </w:r>
            <w:r w:rsidRPr="001D41FE">
              <w:t>w tym 1 praktyczny</w:t>
            </w:r>
            <w:r w:rsidR="00C27AE4">
              <w:t>)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 w:rsidRPr="001D41FE">
              <w:t>mgr Dominika Janiszewska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 xml:space="preserve">Wymagania wstępne w zakresie </w:t>
            </w:r>
            <w:r w:rsidRPr="00853B5E">
              <w:t>wiedzy, umiejętności, kompetencji personalnych i społecznych</w:t>
            </w:r>
          </w:p>
        </w:tc>
        <w:tc>
          <w:tcPr>
            <w:tcW w:w="7200" w:type="dxa"/>
          </w:tcPr>
          <w:p w:rsidR="009675AE" w:rsidRDefault="009675AE" w:rsidP="00E03821">
            <w:pPr>
              <w:jc w:val="both"/>
            </w:pPr>
            <w:r>
              <w:t>Brak</w:t>
            </w:r>
          </w:p>
        </w:tc>
      </w:tr>
      <w:tr w:rsidR="009675AE" w:rsidTr="00E03821">
        <w:tc>
          <w:tcPr>
            <w:tcW w:w="3256" w:type="dxa"/>
          </w:tcPr>
          <w:p w:rsidR="009675AE" w:rsidRDefault="009675AE" w:rsidP="00E03821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</w:tcPr>
          <w:p w:rsidR="009675AE" w:rsidRPr="009675AE" w:rsidRDefault="009675AE" w:rsidP="009675AE">
            <w:pPr>
              <w:rPr>
                <w:color w:val="000000"/>
              </w:rPr>
            </w:pPr>
            <w:r w:rsidRPr="009675AE">
              <w:rPr>
                <w:color w:val="000000"/>
              </w:rPr>
              <w:t>Głównym celem kursu jest wypracowanie przez studentów  umiejętności  korzystania z  nowych technologii w procesie poznawania i ćwiczenia zagadnień gramatyki języka hiszpańskiego.</w:t>
            </w:r>
          </w:p>
          <w:p w:rsidR="009675AE" w:rsidRDefault="009675AE" w:rsidP="00E03821">
            <w:pPr>
              <w:jc w:val="both"/>
            </w:pPr>
          </w:p>
        </w:tc>
      </w:tr>
    </w:tbl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707"/>
        <w:gridCol w:w="3486"/>
      </w:tblGrid>
      <w:tr w:rsidR="009675AE" w:rsidTr="00E03821">
        <w:tc>
          <w:tcPr>
            <w:tcW w:w="10456" w:type="dxa"/>
            <w:gridSpan w:val="3"/>
          </w:tcPr>
          <w:p w:rsidR="009675AE" w:rsidRDefault="009675AE" w:rsidP="00E03821">
            <w:pPr>
              <w:jc w:val="center"/>
              <w:rPr>
                <w:b/>
              </w:rPr>
            </w:pPr>
            <w:r w:rsidRPr="00853B5E">
              <w:rPr>
                <w:b/>
              </w:rPr>
              <w:t>II. EFEKTY UCZENIA SIĘ</w:t>
            </w:r>
          </w:p>
          <w:p w:rsidR="009675AE" w:rsidRPr="009675AE" w:rsidRDefault="009675AE" w:rsidP="009675AE">
            <w:pPr>
              <w:jc w:val="center"/>
              <w:rPr>
                <w:color w:val="00B050"/>
                <w:sz w:val="16"/>
                <w:szCs w:val="16"/>
              </w:rPr>
            </w:pP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>
              <w:t>Symbole efektów uczenia się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4707" w:type="dxa"/>
          </w:tcPr>
          <w:p w:rsidR="009675AE" w:rsidRDefault="009675AE" w:rsidP="00E03821">
            <w:pPr>
              <w:jc w:val="both"/>
            </w:pPr>
            <w:r>
              <w:t>Potwierdzenie osiągnięcia efektów uczenia się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3486" w:type="dxa"/>
          </w:tcPr>
          <w:p w:rsidR="009675AE" w:rsidRDefault="009675AE" w:rsidP="00E03821">
            <w:pPr>
              <w:jc w:val="both"/>
            </w:pPr>
            <w:r>
              <w:t>Odniesienie do efektów uczenia się  dla kierunku studiów</w:t>
            </w:r>
          </w:p>
          <w:p w:rsidR="009675AE" w:rsidRDefault="009675AE" w:rsidP="00E03821">
            <w:pPr>
              <w:jc w:val="both"/>
            </w:pPr>
            <w:r w:rsidRPr="00853B5E">
              <w:rPr>
                <w:color w:val="00B050"/>
              </w:rPr>
              <w:t xml:space="preserve"> 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 w:rsidRPr="001D41FE">
              <w:rPr>
                <w:color w:val="000000" w:themeColor="text1"/>
              </w:rPr>
              <w:t>WNTGH</w:t>
            </w:r>
            <w:r w:rsidRPr="001D41FE">
              <w:t xml:space="preserve"> </w:t>
            </w:r>
            <w:r w:rsidRPr="00853B5E">
              <w:t>_01</w:t>
            </w:r>
          </w:p>
        </w:tc>
        <w:tc>
          <w:tcPr>
            <w:tcW w:w="4707" w:type="dxa"/>
          </w:tcPr>
          <w:p w:rsidR="009675AE" w:rsidRDefault="009675AE" w:rsidP="00E03821">
            <w:pPr>
              <w:jc w:val="both"/>
            </w:pPr>
            <w:r w:rsidRPr="00853B5E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486" w:type="dxa"/>
          </w:tcPr>
          <w:p w:rsidR="009675AE" w:rsidRDefault="009675AE" w:rsidP="00E03821">
            <w:pPr>
              <w:jc w:val="both"/>
            </w:pPr>
            <w:r w:rsidRPr="00853B5E">
              <w:t>F1_W01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 w:rsidRPr="001D41FE">
              <w:rPr>
                <w:color w:val="000000" w:themeColor="text1"/>
              </w:rPr>
              <w:t>WNTGH</w:t>
            </w:r>
            <w:r w:rsidRPr="001D41FE">
              <w:t xml:space="preserve"> </w:t>
            </w:r>
            <w:r>
              <w:t>_02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4707" w:type="dxa"/>
          </w:tcPr>
          <w:p w:rsidR="009675AE" w:rsidRPr="009675AE" w:rsidRDefault="009675AE" w:rsidP="009675AE">
            <w:pPr>
              <w:rPr>
                <w:color w:val="000000"/>
              </w:rPr>
            </w:pPr>
            <w:r w:rsidRPr="009675AE">
              <w:t xml:space="preserve">ma uporządkowaną̨ wiedzę podstawową obejmującą zagadnienia gramatyczne oraz </w:t>
            </w:r>
            <w:r w:rsidRPr="009675AE">
              <w:rPr>
                <w:color w:val="000000"/>
              </w:rPr>
              <w:t xml:space="preserve"> posiada podstawową wiedzę dotyczącą możliwości wykorzystywania źródeł interaktywnych w nauce gramatyki języka hiszpańskiego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3486" w:type="dxa"/>
          </w:tcPr>
          <w:p w:rsidR="009675AE" w:rsidRDefault="009675AE" w:rsidP="00E03821">
            <w:pPr>
              <w:jc w:val="both"/>
            </w:pPr>
            <w:r w:rsidRPr="001D41FE">
              <w:t>F1_W01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 w:rsidRPr="001D41FE">
              <w:rPr>
                <w:color w:val="000000" w:themeColor="text1"/>
              </w:rPr>
              <w:t>WNTGH</w:t>
            </w:r>
            <w:r w:rsidRPr="001D41FE">
              <w:t xml:space="preserve"> </w:t>
            </w:r>
            <w:r>
              <w:t>_03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4707" w:type="dxa"/>
          </w:tcPr>
          <w:p w:rsidR="009675AE" w:rsidRDefault="009675AE" w:rsidP="00E03821">
            <w:pPr>
              <w:jc w:val="both"/>
            </w:pPr>
            <w:r w:rsidRPr="001D41FE">
              <w:t>zna podstawową terminologię z zakresu zagadnień gramatycznych w obszarze  języka hiszpańskiego</w:t>
            </w:r>
          </w:p>
        </w:tc>
        <w:tc>
          <w:tcPr>
            <w:tcW w:w="3486" w:type="dxa"/>
          </w:tcPr>
          <w:p w:rsidR="009675AE" w:rsidRDefault="009675AE" w:rsidP="00E03821">
            <w:pPr>
              <w:jc w:val="both"/>
            </w:pPr>
            <w:r w:rsidRPr="001D41FE">
              <w:rPr>
                <w:rFonts w:eastAsia="Calibri"/>
              </w:rPr>
              <w:t>F1_W03</w:t>
            </w:r>
          </w:p>
        </w:tc>
      </w:tr>
      <w:tr w:rsidR="009675AE" w:rsidTr="00E03821">
        <w:tc>
          <w:tcPr>
            <w:tcW w:w="2263" w:type="dxa"/>
          </w:tcPr>
          <w:p w:rsidR="009675AE" w:rsidRPr="001D41FE" w:rsidRDefault="009675AE" w:rsidP="00E03821">
            <w:pPr>
              <w:jc w:val="both"/>
              <w:rPr>
                <w:color w:val="000000" w:themeColor="text1"/>
              </w:rPr>
            </w:pPr>
            <w:r w:rsidRPr="001D41FE">
              <w:rPr>
                <w:color w:val="000000" w:themeColor="text1"/>
              </w:rPr>
              <w:t>WNTGH</w:t>
            </w:r>
            <w:r w:rsidRPr="001D41FE">
              <w:t xml:space="preserve"> </w:t>
            </w:r>
            <w:r>
              <w:t>_04</w:t>
            </w:r>
          </w:p>
        </w:tc>
        <w:tc>
          <w:tcPr>
            <w:tcW w:w="4707" w:type="dxa"/>
          </w:tcPr>
          <w:p w:rsidR="009675AE" w:rsidRDefault="009675AE" w:rsidP="00E03821">
            <w:pPr>
              <w:jc w:val="both"/>
            </w:pPr>
            <w:r w:rsidRPr="001D41FE">
              <w:t xml:space="preserve">potrafi analizować i omawiać </w:t>
            </w:r>
            <w:r>
              <w:t xml:space="preserve">podstawowe </w:t>
            </w:r>
            <w:r w:rsidRPr="001D41FE">
              <w:t>problemy z obszaru gramatyki języka hiszpańskiego  z wykorzystaniem technologii informacyjno-komunikacyjnych</w:t>
            </w:r>
          </w:p>
        </w:tc>
        <w:tc>
          <w:tcPr>
            <w:tcW w:w="3486" w:type="dxa"/>
          </w:tcPr>
          <w:p w:rsidR="009675AE" w:rsidRDefault="00C27AE4" w:rsidP="00E03821">
            <w:pPr>
              <w:jc w:val="both"/>
            </w:pPr>
            <w:r w:rsidRPr="00C27AE4">
              <w:t>F1_U01</w:t>
            </w:r>
          </w:p>
        </w:tc>
      </w:tr>
      <w:tr w:rsidR="009675AE" w:rsidTr="00E03821">
        <w:tc>
          <w:tcPr>
            <w:tcW w:w="2263" w:type="dxa"/>
          </w:tcPr>
          <w:p w:rsidR="009675AE" w:rsidRPr="001D41FE" w:rsidRDefault="009675AE" w:rsidP="00E03821">
            <w:pPr>
              <w:jc w:val="both"/>
              <w:rPr>
                <w:color w:val="000000" w:themeColor="text1"/>
              </w:rPr>
            </w:pPr>
            <w:r w:rsidRPr="001D41FE">
              <w:rPr>
                <w:color w:val="000000" w:themeColor="text1"/>
              </w:rPr>
              <w:t>WNTGH</w:t>
            </w:r>
            <w:r w:rsidRPr="001D41FE">
              <w:t xml:space="preserve"> </w:t>
            </w:r>
            <w:r>
              <w:t>_05</w:t>
            </w:r>
          </w:p>
        </w:tc>
        <w:tc>
          <w:tcPr>
            <w:tcW w:w="4707" w:type="dxa"/>
          </w:tcPr>
          <w:p w:rsidR="009675AE" w:rsidRDefault="009675AE" w:rsidP="00E03821">
            <w:pPr>
              <w:jc w:val="both"/>
            </w:pPr>
            <w:r>
              <w:t xml:space="preserve">potrafi </w:t>
            </w:r>
            <w:r w:rsidRPr="009D23EF">
              <w:t>samodzielnie zdobywać wiedzę i poszerzać</w:t>
            </w:r>
            <w:r>
              <w:t xml:space="preserve"> umiejętności z zakresu gramatyki</w:t>
            </w:r>
          </w:p>
        </w:tc>
        <w:tc>
          <w:tcPr>
            <w:tcW w:w="3486" w:type="dxa"/>
          </w:tcPr>
          <w:p w:rsidR="009675AE" w:rsidRDefault="009675AE" w:rsidP="00E03821">
            <w:pPr>
              <w:jc w:val="both"/>
            </w:pPr>
            <w:r w:rsidRPr="004F7765">
              <w:t>F1_U10</w:t>
            </w:r>
          </w:p>
        </w:tc>
      </w:tr>
    </w:tbl>
    <w:p w:rsidR="009675AE" w:rsidRDefault="009675AE" w:rsidP="009675AE">
      <w:pPr>
        <w:jc w:val="both"/>
      </w:pPr>
    </w:p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954"/>
        <w:gridCol w:w="2239"/>
      </w:tblGrid>
      <w:tr w:rsidR="009675AE" w:rsidTr="00E03821">
        <w:tc>
          <w:tcPr>
            <w:tcW w:w="10456" w:type="dxa"/>
            <w:gridSpan w:val="3"/>
          </w:tcPr>
          <w:p w:rsidR="009675AE" w:rsidRPr="003E59D3" w:rsidRDefault="009675AE" w:rsidP="00E03821">
            <w:pPr>
              <w:jc w:val="center"/>
              <w:rPr>
                <w:b/>
              </w:rPr>
            </w:pPr>
            <w:r w:rsidRPr="003E59D3">
              <w:rPr>
                <w:b/>
              </w:rPr>
              <w:t>III. TREŚCI KSZTAŁCENIA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center"/>
            </w:pPr>
            <w:r>
              <w:t>Symbol</w:t>
            </w:r>
          </w:p>
        </w:tc>
        <w:tc>
          <w:tcPr>
            <w:tcW w:w="5954" w:type="dxa"/>
          </w:tcPr>
          <w:p w:rsidR="009675AE" w:rsidRDefault="009675AE" w:rsidP="00E03821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</w:tcPr>
          <w:p w:rsidR="009675AE" w:rsidRDefault="009675AE" w:rsidP="00E03821">
            <w:pPr>
              <w:jc w:val="center"/>
            </w:pPr>
            <w:r>
              <w:t>Odniesienie do efektów uczenia się przedmiotu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>
              <w:lastRenderedPageBreak/>
              <w:t>TK_01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5954" w:type="dxa"/>
          </w:tcPr>
          <w:p w:rsidR="009675AE" w:rsidRDefault="009675AE" w:rsidP="00E03821">
            <w:pPr>
              <w:jc w:val="both"/>
            </w:pPr>
            <w:r w:rsidRPr="003E59D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39" w:type="dxa"/>
          </w:tcPr>
          <w:p w:rsidR="009675AE" w:rsidRDefault="009675AE" w:rsidP="00E03821">
            <w:pPr>
              <w:jc w:val="both"/>
            </w:pPr>
            <w:r w:rsidRPr="001D41FE">
              <w:rPr>
                <w:color w:val="000000" w:themeColor="text1"/>
              </w:rPr>
              <w:t>WNTGH</w:t>
            </w:r>
            <w:r>
              <w:t xml:space="preserve"> _01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>
              <w:t>TK_02</w:t>
            </w:r>
          </w:p>
          <w:p w:rsidR="009675AE" w:rsidRDefault="009675AE" w:rsidP="00E03821">
            <w:pPr>
              <w:jc w:val="both"/>
            </w:pPr>
          </w:p>
          <w:p w:rsidR="009675AE" w:rsidRDefault="009675AE" w:rsidP="00E03821">
            <w:pPr>
              <w:jc w:val="both"/>
            </w:pPr>
          </w:p>
        </w:tc>
        <w:tc>
          <w:tcPr>
            <w:tcW w:w="5954" w:type="dxa"/>
          </w:tcPr>
          <w:p w:rsidR="009675AE" w:rsidRDefault="009675AE" w:rsidP="00E03821">
            <w:pPr>
              <w:jc w:val="both"/>
            </w:pPr>
            <w:r w:rsidRPr="001D41FE">
              <w:t>Prezentacja wybranych zagadnień gramatycznych przy użyciu platform internetowych przeznaczonych do nauki języka hiszpańskiego</w:t>
            </w:r>
          </w:p>
        </w:tc>
        <w:tc>
          <w:tcPr>
            <w:tcW w:w="2239" w:type="dxa"/>
          </w:tcPr>
          <w:p w:rsidR="009675AE" w:rsidRPr="009675AE" w:rsidRDefault="009675AE" w:rsidP="009675AE">
            <w:r w:rsidRPr="009675AE">
              <w:t>WNTGH _02</w:t>
            </w:r>
          </w:p>
          <w:p w:rsidR="009675AE" w:rsidRDefault="009675AE" w:rsidP="009675AE">
            <w:pPr>
              <w:jc w:val="both"/>
            </w:pPr>
            <w:r w:rsidRPr="001D41FE">
              <w:rPr>
                <w:color w:val="000000" w:themeColor="text1"/>
              </w:rPr>
              <w:t>WNTGH</w:t>
            </w:r>
            <w:r w:rsidRPr="009675AE">
              <w:t xml:space="preserve"> _03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>
              <w:t>TK_03</w:t>
            </w:r>
          </w:p>
        </w:tc>
        <w:tc>
          <w:tcPr>
            <w:tcW w:w="5954" w:type="dxa"/>
          </w:tcPr>
          <w:p w:rsidR="009675AE" w:rsidRPr="001D41FE" w:rsidRDefault="009675AE" w:rsidP="00E03821">
            <w:pPr>
              <w:jc w:val="both"/>
            </w:pPr>
            <w:r w:rsidRPr="001D41FE">
              <w:t>Wykorzystywanie narzędzi interaktywnych w</w:t>
            </w:r>
            <w:r>
              <w:t xml:space="preserve"> samodzielnej</w:t>
            </w:r>
            <w:r w:rsidRPr="001D41FE">
              <w:t xml:space="preserve"> nauce gramatyki: materiały video, ćwiczenia interaktywn</w:t>
            </w:r>
            <w:r>
              <w:t>e, filmiki edukacyjne, piosenki,</w:t>
            </w:r>
            <w:r w:rsidRPr="001D41FE">
              <w:t xml:space="preserve"> gry językowe online</w:t>
            </w:r>
          </w:p>
        </w:tc>
        <w:tc>
          <w:tcPr>
            <w:tcW w:w="2239" w:type="dxa"/>
          </w:tcPr>
          <w:p w:rsidR="009675AE" w:rsidRPr="009675AE" w:rsidRDefault="009675AE" w:rsidP="009675AE">
            <w:r w:rsidRPr="009675AE">
              <w:t>WNTGH _02</w:t>
            </w:r>
          </w:p>
          <w:p w:rsidR="009675AE" w:rsidRPr="009675AE" w:rsidRDefault="009675AE" w:rsidP="009675AE">
            <w:r w:rsidRPr="009675AE">
              <w:t>WNTGH _03</w:t>
            </w:r>
          </w:p>
          <w:p w:rsidR="009675AE" w:rsidRPr="009675AE" w:rsidRDefault="009675AE" w:rsidP="009675AE">
            <w:r w:rsidRPr="009675AE">
              <w:t>WNTGH _05</w:t>
            </w:r>
          </w:p>
        </w:tc>
      </w:tr>
      <w:tr w:rsidR="009675AE" w:rsidTr="00E03821">
        <w:tc>
          <w:tcPr>
            <w:tcW w:w="2263" w:type="dxa"/>
          </w:tcPr>
          <w:p w:rsidR="009675AE" w:rsidRDefault="009675AE" w:rsidP="00E03821">
            <w:pPr>
              <w:jc w:val="both"/>
            </w:pPr>
            <w:r>
              <w:t>TK_04</w:t>
            </w:r>
          </w:p>
        </w:tc>
        <w:tc>
          <w:tcPr>
            <w:tcW w:w="5954" w:type="dxa"/>
          </w:tcPr>
          <w:p w:rsidR="009675AE" w:rsidRPr="001D41FE" w:rsidRDefault="009675AE" w:rsidP="00E03821">
            <w:pPr>
              <w:jc w:val="both"/>
            </w:pPr>
            <w:r w:rsidRPr="001D41FE">
              <w:t>Analiza i omówienie wybranych problemów z obszaru gramatyki</w:t>
            </w:r>
            <w:r>
              <w:t xml:space="preserve"> języka hiszpańskiego.</w:t>
            </w:r>
          </w:p>
        </w:tc>
        <w:tc>
          <w:tcPr>
            <w:tcW w:w="2239" w:type="dxa"/>
          </w:tcPr>
          <w:p w:rsidR="009675AE" w:rsidRPr="009675AE" w:rsidRDefault="009675AE" w:rsidP="009675AE">
            <w:pPr>
              <w:rPr>
                <w:color w:val="000000" w:themeColor="text1"/>
              </w:rPr>
            </w:pPr>
            <w:r w:rsidRPr="009675AE">
              <w:rPr>
                <w:color w:val="000000" w:themeColor="text1"/>
              </w:rPr>
              <w:t>WNTGH _03</w:t>
            </w:r>
          </w:p>
          <w:p w:rsidR="009675AE" w:rsidRPr="009675AE" w:rsidRDefault="009675AE" w:rsidP="009675AE">
            <w:r w:rsidRPr="001D41FE">
              <w:rPr>
                <w:color w:val="000000" w:themeColor="text1"/>
              </w:rPr>
              <w:t>WNTGH</w:t>
            </w:r>
            <w:r w:rsidRPr="009675AE">
              <w:t xml:space="preserve"> _04</w:t>
            </w:r>
          </w:p>
        </w:tc>
      </w:tr>
    </w:tbl>
    <w:p w:rsidR="009675AE" w:rsidRDefault="009675AE" w:rsidP="009675AE">
      <w:pPr>
        <w:jc w:val="both"/>
      </w:pPr>
    </w:p>
    <w:p w:rsidR="009675AE" w:rsidRDefault="009675AE" w:rsidP="009675AE">
      <w:pPr>
        <w:jc w:val="both"/>
      </w:pPr>
    </w:p>
    <w:p w:rsidR="009675AE" w:rsidRDefault="009675AE" w:rsidP="009675AE">
      <w:pPr>
        <w:jc w:val="both"/>
      </w:pPr>
    </w:p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9"/>
        <w:gridCol w:w="8867"/>
      </w:tblGrid>
      <w:tr w:rsidR="009675AE" w:rsidTr="00E03821">
        <w:tc>
          <w:tcPr>
            <w:tcW w:w="10456" w:type="dxa"/>
            <w:gridSpan w:val="2"/>
          </w:tcPr>
          <w:p w:rsidR="009675AE" w:rsidRPr="00DD6B40" w:rsidRDefault="009675AE" w:rsidP="00E03821">
            <w:pPr>
              <w:jc w:val="center"/>
              <w:rPr>
                <w:b/>
              </w:rPr>
            </w:pPr>
            <w:r w:rsidRPr="00DD6B40">
              <w:rPr>
                <w:b/>
              </w:rPr>
              <w:t>IV. LITERATURA PRZEDMIOTU</w:t>
            </w:r>
          </w:p>
        </w:tc>
      </w:tr>
      <w:tr w:rsidR="009675AE" w:rsidRPr="009675AE" w:rsidTr="00E03821">
        <w:tc>
          <w:tcPr>
            <w:tcW w:w="1588" w:type="dxa"/>
          </w:tcPr>
          <w:p w:rsidR="009675AE" w:rsidRDefault="009675AE" w:rsidP="00E03821">
            <w:pPr>
              <w:jc w:val="both"/>
            </w:pPr>
            <w:r>
              <w:t>Podstawowa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8868" w:type="dxa"/>
          </w:tcPr>
          <w:p w:rsidR="009675AE" w:rsidRDefault="009675AE" w:rsidP="00E03821">
            <w:pPr>
              <w:jc w:val="both"/>
            </w:pPr>
            <w:r>
              <w:t>1.materiały interaktywne:</w:t>
            </w:r>
          </w:p>
          <w:p w:rsidR="009675AE" w:rsidRPr="009675AE" w:rsidRDefault="009E338E" w:rsidP="009675AE">
            <w:hyperlink r:id="rId5" w:history="1">
              <w:r w:rsidR="009675AE" w:rsidRPr="009675AE">
                <w:rPr>
                  <w:color w:val="0000FF" w:themeColor="hyperlink"/>
                  <w:u w:val="single"/>
                </w:rPr>
                <w:t>https://www.profedeele.es</w:t>
              </w:r>
            </w:hyperlink>
          </w:p>
          <w:p w:rsidR="009675AE" w:rsidRPr="009675AE" w:rsidRDefault="009E338E" w:rsidP="009675AE">
            <w:hyperlink r:id="rId6" w:history="1">
              <w:r w:rsidR="009675AE" w:rsidRPr="009675AE">
                <w:rPr>
                  <w:color w:val="0000FF" w:themeColor="hyperlink"/>
                  <w:u w:val="single"/>
                </w:rPr>
                <w:t>https://www.videoele.com</w:t>
              </w:r>
            </w:hyperlink>
          </w:p>
          <w:p w:rsidR="009675AE" w:rsidRPr="009675AE" w:rsidRDefault="009E338E" w:rsidP="009675AE">
            <w:hyperlink r:id="rId7" w:history="1">
              <w:r w:rsidR="009675AE" w:rsidRPr="009675AE">
                <w:rPr>
                  <w:color w:val="0000FF" w:themeColor="hyperlink"/>
                  <w:u w:val="single"/>
                </w:rPr>
                <w:t>https://www.quizlet.com</w:t>
              </w:r>
            </w:hyperlink>
          </w:p>
          <w:p w:rsidR="009675AE" w:rsidRPr="009675AE" w:rsidRDefault="009E338E" w:rsidP="009675AE">
            <w:hyperlink r:id="rId8" w:history="1">
              <w:r w:rsidR="009675AE" w:rsidRPr="009675AE">
                <w:rPr>
                  <w:color w:val="0000FF" w:themeColor="hyperlink"/>
                  <w:u w:val="single"/>
                </w:rPr>
                <w:t>https://www.kahoot.com</w:t>
              </w:r>
            </w:hyperlink>
          </w:p>
          <w:p w:rsidR="009675AE" w:rsidRPr="009675AE" w:rsidRDefault="009675AE" w:rsidP="009675AE"/>
          <w:p w:rsidR="009675AE" w:rsidRPr="009675AE" w:rsidRDefault="009675AE" w:rsidP="009675AE">
            <w:pPr>
              <w:jc w:val="both"/>
              <w:rPr>
                <w:lang w:val="es-ES"/>
              </w:rPr>
            </w:pPr>
          </w:p>
        </w:tc>
      </w:tr>
      <w:tr w:rsidR="009675AE" w:rsidRPr="009675AE" w:rsidTr="00E03821">
        <w:tc>
          <w:tcPr>
            <w:tcW w:w="1588" w:type="dxa"/>
          </w:tcPr>
          <w:p w:rsidR="009675AE" w:rsidRDefault="009675AE" w:rsidP="00E03821">
            <w:pPr>
              <w:jc w:val="both"/>
            </w:pPr>
            <w:r>
              <w:t>Uzupełniająca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8868" w:type="dxa"/>
          </w:tcPr>
          <w:p w:rsidR="009675AE" w:rsidRPr="009675AE" w:rsidRDefault="009675AE" w:rsidP="009675AE">
            <w:r>
              <w:t xml:space="preserve">1. </w:t>
            </w:r>
            <w:proofErr w:type="spellStart"/>
            <w:r w:rsidRPr="009675AE">
              <w:t>Wawrykowicz</w:t>
            </w:r>
            <w:proofErr w:type="spellEnd"/>
            <w:r w:rsidRPr="009675AE">
              <w:t xml:space="preserve">, A., </w:t>
            </w:r>
            <w:proofErr w:type="spellStart"/>
            <w:r w:rsidRPr="009675AE">
              <w:rPr>
                <w:i/>
              </w:rPr>
              <w:t>Hiszpański.Gramatyka</w:t>
            </w:r>
            <w:proofErr w:type="spellEnd"/>
            <w:r w:rsidRPr="009675AE">
              <w:rPr>
                <w:i/>
              </w:rPr>
              <w:t xml:space="preserve"> funkcjonalna z ćwiczeniami. </w:t>
            </w:r>
            <w:r w:rsidRPr="009675AE">
              <w:t>Wydawnictwo EUROPA, 2001</w:t>
            </w:r>
          </w:p>
          <w:p w:rsidR="009675AE" w:rsidRPr="009675AE" w:rsidRDefault="009675AE" w:rsidP="009675AE">
            <w:pPr>
              <w:jc w:val="both"/>
              <w:rPr>
                <w:lang w:val="es-ES"/>
              </w:rPr>
            </w:pPr>
            <w:r w:rsidRPr="009675AE">
              <w:rPr>
                <w:lang w:val="es-ES"/>
              </w:rPr>
              <w:t>2.</w:t>
            </w:r>
            <w:r>
              <w:rPr>
                <w:lang w:val="es-ES"/>
              </w:rPr>
              <w:t xml:space="preserve"> </w:t>
            </w:r>
            <w:r w:rsidRPr="001D41FE">
              <w:rPr>
                <w:lang w:val="es-ES"/>
              </w:rPr>
              <w:t xml:space="preserve">Arciniega de la Helguera, M., </w:t>
            </w:r>
            <w:r w:rsidRPr="001D41FE">
              <w:rPr>
                <w:i/>
                <w:lang w:val="es-ES"/>
              </w:rPr>
              <w:t>Español.Gramática progresiva. inicial 1,</w:t>
            </w:r>
            <w:r w:rsidRPr="001D41FE">
              <w:rPr>
                <w:lang w:val="es-ES"/>
              </w:rPr>
              <w:t xml:space="preserve"> Modern Languages, 2005</w:t>
            </w:r>
          </w:p>
          <w:p w:rsidR="009675AE" w:rsidRPr="009675AE" w:rsidRDefault="009675AE" w:rsidP="00E03821">
            <w:pPr>
              <w:jc w:val="both"/>
              <w:rPr>
                <w:lang w:val="es-ES"/>
              </w:rPr>
            </w:pPr>
          </w:p>
        </w:tc>
      </w:tr>
    </w:tbl>
    <w:p w:rsidR="009675AE" w:rsidRPr="009675AE" w:rsidRDefault="009675AE" w:rsidP="009675AE">
      <w:pPr>
        <w:jc w:val="both"/>
        <w:rPr>
          <w:lang w:val="es-E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32"/>
        <w:gridCol w:w="1546"/>
        <w:gridCol w:w="1856"/>
        <w:gridCol w:w="3410"/>
      </w:tblGrid>
      <w:tr w:rsidR="009675AE" w:rsidTr="00E03821">
        <w:tc>
          <w:tcPr>
            <w:tcW w:w="10456" w:type="dxa"/>
            <w:gridSpan w:val="5"/>
          </w:tcPr>
          <w:p w:rsidR="009675AE" w:rsidRDefault="009675AE" w:rsidP="00E03821">
            <w:pPr>
              <w:jc w:val="center"/>
            </w:pPr>
            <w:r w:rsidRPr="00DD6B40">
              <w:rPr>
                <w:b/>
              </w:rPr>
              <w:t>V. SPOSÓB OCENIANIA PRACY STUDENTA</w:t>
            </w:r>
          </w:p>
        </w:tc>
      </w:tr>
      <w:tr w:rsidR="009675AE" w:rsidTr="00E03821">
        <w:tc>
          <w:tcPr>
            <w:tcW w:w="1812" w:type="dxa"/>
          </w:tcPr>
          <w:p w:rsidR="009675AE" w:rsidRDefault="009675AE" w:rsidP="00E03821">
            <w:pPr>
              <w:jc w:val="both"/>
            </w:pPr>
            <w:r>
              <w:t>Symbol efektu uczenia się dla przedmiotu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1832" w:type="dxa"/>
          </w:tcPr>
          <w:p w:rsidR="009675AE" w:rsidRDefault="009675AE" w:rsidP="00E03821">
            <w:pPr>
              <w:jc w:val="both"/>
            </w:pPr>
            <w:r>
              <w:t xml:space="preserve">Symbol treści kształcenia realizowanych w trakcie zajęć </w:t>
            </w:r>
          </w:p>
        </w:tc>
        <w:tc>
          <w:tcPr>
            <w:tcW w:w="1546" w:type="dxa"/>
          </w:tcPr>
          <w:p w:rsidR="009675AE" w:rsidRDefault="009675AE" w:rsidP="00E03821">
            <w:pPr>
              <w:jc w:val="both"/>
            </w:pPr>
            <w:r>
              <w:t xml:space="preserve">Forma realizacji treści kształcenia </w:t>
            </w:r>
          </w:p>
        </w:tc>
        <w:tc>
          <w:tcPr>
            <w:tcW w:w="1856" w:type="dxa"/>
          </w:tcPr>
          <w:p w:rsidR="009675AE" w:rsidRDefault="009675AE" w:rsidP="00E03821">
            <w:pPr>
              <w:jc w:val="both"/>
            </w:pPr>
            <w:r>
              <w:t>Typ oceniania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3410" w:type="dxa"/>
          </w:tcPr>
          <w:p w:rsidR="009675AE" w:rsidRDefault="009675AE" w:rsidP="00E03821">
            <w:pPr>
              <w:jc w:val="both"/>
            </w:pPr>
            <w:r>
              <w:t>Metody oceny</w:t>
            </w:r>
          </w:p>
          <w:p w:rsidR="009675AE" w:rsidRDefault="009675AE" w:rsidP="00E03821">
            <w:pPr>
              <w:jc w:val="both"/>
            </w:pPr>
          </w:p>
        </w:tc>
      </w:tr>
      <w:tr w:rsidR="009675AE" w:rsidTr="00E03821">
        <w:tc>
          <w:tcPr>
            <w:tcW w:w="1812" w:type="dxa"/>
          </w:tcPr>
          <w:p w:rsidR="009675AE" w:rsidRPr="007C133E" w:rsidRDefault="009675AE" w:rsidP="00E03821">
            <w:pPr>
              <w:jc w:val="both"/>
              <w:rPr>
                <w:color w:val="00B050"/>
              </w:rPr>
            </w:pPr>
            <w:r w:rsidRPr="001D41FE">
              <w:rPr>
                <w:color w:val="000000" w:themeColor="text1"/>
              </w:rPr>
              <w:t>WNTGH</w:t>
            </w:r>
            <w:r w:rsidRPr="001D41FE">
              <w:t xml:space="preserve"> _0</w:t>
            </w:r>
            <w:r>
              <w:t>1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1832" w:type="dxa"/>
          </w:tcPr>
          <w:p w:rsidR="009675AE" w:rsidRDefault="009675AE" w:rsidP="00E03821">
            <w:pPr>
              <w:jc w:val="both"/>
            </w:pPr>
            <w:r w:rsidRPr="009675AE">
              <w:t>TK_01</w:t>
            </w:r>
          </w:p>
        </w:tc>
        <w:tc>
          <w:tcPr>
            <w:tcW w:w="1546" w:type="dxa"/>
          </w:tcPr>
          <w:p w:rsidR="009675AE" w:rsidRDefault="009675AE" w:rsidP="00E03821">
            <w:pPr>
              <w:jc w:val="both"/>
            </w:pPr>
            <w:r>
              <w:t>wykład</w:t>
            </w:r>
          </w:p>
        </w:tc>
        <w:tc>
          <w:tcPr>
            <w:tcW w:w="1856" w:type="dxa"/>
          </w:tcPr>
          <w:p w:rsidR="009675AE" w:rsidRDefault="009675AE" w:rsidP="00E03821">
            <w:pPr>
              <w:jc w:val="both"/>
            </w:pPr>
            <w:r>
              <w:t>podsumowująca</w:t>
            </w:r>
          </w:p>
        </w:tc>
        <w:tc>
          <w:tcPr>
            <w:tcW w:w="3410" w:type="dxa"/>
          </w:tcPr>
          <w:p w:rsidR="009675AE" w:rsidRDefault="009675AE" w:rsidP="00E03821">
            <w:pPr>
              <w:jc w:val="both"/>
            </w:pPr>
            <w:r>
              <w:t>odpytanie</w:t>
            </w:r>
          </w:p>
        </w:tc>
      </w:tr>
      <w:tr w:rsidR="009675AE" w:rsidTr="00E03821">
        <w:tc>
          <w:tcPr>
            <w:tcW w:w="1812" w:type="dxa"/>
          </w:tcPr>
          <w:p w:rsidR="009675AE" w:rsidRDefault="009675AE" w:rsidP="00E03821">
            <w:pPr>
              <w:jc w:val="both"/>
            </w:pPr>
          </w:p>
          <w:p w:rsidR="009675AE" w:rsidRPr="009675AE" w:rsidRDefault="009675AE" w:rsidP="009675AE">
            <w:pPr>
              <w:rPr>
                <w:lang w:val="de-DE"/>
              </w:rPr>
            </w:pPr>
            <w:r w:rsidRPr="009675AE">
              <w:rPr>
                <w:lang w:val="de-DE"/>
              </w:rPr>
              <w:t>WNTGH _02</w:t>
            </w:r>
          </w:p>
          <w:p w:rsidR="009675AE" w:rsidRDefault="009675AE" w:rsidP="00E03821">
            <w:pPr>
              <w:jc w:val="both"/>
            </w:pPr>
          </w:p>
          <w:p w:rsidR="009675AE" w:rsidRDefault="009675AE" w:rsidP="00E03821">
            <w:pPr>
              <w:jc w:val="both"/>
            </w:pPr>
          </w:p>
        </w:tc>
        <w:tc>
          <w:tcPr>
            <w:tcW w:w="1832" w:type="dxa"/>
          </w:tcPr>
          <w:p w:rsidR="009675AE" w:rsidRPr="009675AE" w:rsidRDefault="009675AE" w:rsidP="009675AE">
            <w:pPr>
              <w:rPr>
                <w:lang w:val="de-DE"/>
              </w:rPr>
            </w:pPr>
            <w:r w:rsidRPr="009675AE">
              <w:rPr>
                <w:lang w:val="de-DE"/>
              </w:rPr>
              <w:t>TK_02</w:t>
            </w:r>
          </w:p>
          <w:p w:rsidR="009675AE" w:rsidRDefault="009675AE" w:rsidP="009675AE">
            <w:pPr>
              <w:jc w:val="both"/>
            </w:pPr>
            <w:r w:rsidRPr="009675AE">
              <w:rPr>
                <w:lang w:val="de-DE"/>
              </w:rPr>
              <w:t>TK_03</w:t>
            </w:r>
          </w:p>
        </w:tc>
        <w:tc>
          <w:tcPr>
            <w:tcW w:w="1546" w:type="dxa"/>
          </w:tcPr>
          <w:p w:rsidR="009675AE" w:rsidRDefault="009675AE" w:rsidP="00E03821">
            <w:pPr>
              <w:jc w:val="both"/>
            </w:pPr>
            <w:r>
              <w:t>laboratorium</w:t>
            </w:r>
          </w:p>
        </w:tc>
        <w:tc>
          <w:tcPr>
            <w:tcW w:w="1856" w:type="dxa"/>
          </w:tcPr>
          <w:p w:rsidR="009675AE" w:rsidRDefault="009675AE" w:rsidP="00E03821">
            <w:pPr>
              <w:jc w:val="both"/>
            </w:pPr>
            <w:r>
              <w:t>formująca</w:t>
            </w:r>
          </w:p>
        </w:tc>
        <w:tc>
          <w:tcPr>
            <w:tcW w:w="3410" w:type="dxa"/>
          </w:tcPr>
          <w:p w:rsidR="009675AE" w:rsidRDefault="009675AE" w:rsidP="00E03821">
            <w:pPr>
              <w:jc w:val="both"/>
            </w:pPr>
            <w:r>
              <w:t>kolokwium</w:t>
            </w:r>
          </w:p>
        </w:tc>
      </w:tr>
      <w:tr w:rsidR="009675AE" w:rsidTr="00E03821">
        <w:tc>
          <w:tcPr>
            <w:tcW w:w="1812" w:type="dxa"/>
          </w:tcPr>
          <w:p w:rsidR="009675AE" w:rsidRPr="009675AE" w:rsidRDefault="009675AE" w:rsidP="009675AE">
            <w:r w:rsidRPr="009675AE">
              <w:t>WNTGH _03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1832" w:type="dxa"/>
          </w:tcPr>
          <w:p w:rsidR="009675AE" w:rsidRPr="009675AE" w:rsidRDefault="009675AE" w:rsidP="009675AE">
            <w:pPr>
              <w:rPr>
                <w:lang w:val="de-DE"/>
              </w:rPr>
            </w:pPr>
            <w:r w:rsidRPr="009675AE">
              <w:rPr>
                <w:lang w:val="de-DE"/>
              </w:rPr>
              <w:t>TK_02</w:t>
            </w:r>
          </w:p>
          <w:p w:rsidR="009675AE" w:rsidRPr="009675AE" w:rsidRDefault="009675AE" w:rsidP="009675AE">
            <w:pPr>
              <w:rPr>
                <w:lang w:val="de-DE"/>
              </w:rPr>
            </w:pPr>
            <w:r w:rsidRPr="009675AE">
              <w:rPr>
                <w:lang w:val="de-DE"/>
              </w:rPr>
              <w:t>TK_03</w:t>
            </w:r>
          </w:p>
          <w:p w:rsidR="009675AE" w:rsidRPr="009675AE" w:rsidRDefault="009675AE" w:rsidP="009675AE">
            <w:pPr>
              <w:rPr>
                <w:lang w:val="de-DE"/>
              </w:rPr>
            </w:pPr>
            <w:r w:rsidRPr="009675AE">
              <w:rPr>
                <w:lang w:val="de-DE"/>
              </w:rPr>
              <w:t>TK_04</w:t>
            </w:r>
          </w:p>
          <w:p w:rsidR="009675AE" w:rsidRPr="009675AE" w:rsidRDefault="009675AE" w:rsidP="009675AE">
            <w:pPr>
              <w:rPr>
                <w:lang w:val="de-DE"/>
              </w:rPr>
            </w:pPr>
          </w:p>
        </w:tc>
        <w:tc>
          <w:tcPr>
            <w:tcW w:w="1546" w:type="dxa"/>
          </w:tcPr>
          <w:p w:rsidR="009675AE" w:rsidRDefault="009675AE" w:rsidP="00E03821">
            <w:pPr>
              <w:jc w:val="both"/>
            </w:pPr>
            <w:r>
              <w:t>laboratorium</w:t>
            </w:r>
          </w:p>
        </w:tc>
        <w:tc>
          <w:tcPr>
            <w:tcW w:w="1856" w:type="dxa"/>
          </w:tcPr>
          <w:p w:rsidR="009675AE" w:rsidRDefault="009675AE" w:rsidP="00E03821">
            <w:pPr>
              <w:jc w:val="both"/>
            </w:pPr>
            <w:r>
              <w:t>formująca</w:t>
            </w:r>
          </w:p>
        </w:tc>
        <w:tc>
          <w:tcPr>
            <w:tcW w:w="3410" w:type="dxa"/>
          </w:tcPr>
          <w:p w:rsidR="009675AE" w:rsidRDefault="009675AE" w:rsidP="00E03821">
            <w:pPr>
              <w:jc w:val="both"/>
            </w:pPr>
            <w:r>
              <w:t>kolokwium</w:t>
            </w:r>
          </w:p>
        </w:tc>
      </w:tr>
      <w:tr w:rsidR="009675AE" w:rsidTr="00E03821">
        <w:tc>
          <w:tcPr>
            <w:tcW w:w="1812" w:type="dxa"/>
          </w:tcPr>
          <w:p w:rsidR="009675AE" w:rsidRPr="009675AE" w:rsidRDefault="009675AE" w:rsidP="009675AE">
            <w:r>
              <w:t>WNTGH _04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1832" w:type="dxa"/>
          </w:tcPr>
          <w:p w:rsidR="009675AE" w:rsidRPr="009675AE" w:rsidRDefault="009675AE" w:rsidP="009675AE">
            <w:pPr>
              <w:rPr>
                <w:lang w:val="de-DE"/>
              </w:rPr>
            </w:pPr>
            <w:r>
              <w:rPr>
                <w:lang w:val="de-DE"/>
              </w:rPr>
              <w:t>TK_04</w:t>
            </w:r>
          </w:p>
        </w:tc>
        <w:tc>
          <w:tcPr>
            <w:tcW w:w="1546" w:type="dxa"/>
          </w:tcPr>
          <w:p w:rsidR="009675AE" w:rsidRDefault="009675AE" w:rsidP="00E03821">
            <w:pPr>
              <w:jc w:val="both"/>
            </w:pPr>
            <w:r>
              <w:t>laboratorium</w:t>
            </w:r>
          </w:p>
        </w:tc>
        <w:tc>
          <w:tcPr>
            <w:tcW w:w="1856" w:type="dxa"/>
          </w:tcPr>
          <w:p w:rsidR="009675AE" w:rsidRDefault="009675AE" w:rsidP="00E03821">
            <w:pPr>
              <w:jc w:val="both"/>
            </w:pPr>
            <w:r>
              <w:t>podsumowująca</w:t>
            </w:r>
          </w:p>
        </w:tc>
        <w:tc>
          <w:tcPr>
            <w:tcW w:w="3410" w:type="dxa"/>
          </w:tcPr>
          <w:p w:rsidR="009675AE" w:rsidRDefault="009675AE" w:rsidP="00E03821">
            <w:pPr>
              <w:jc w:val="both"/>
            </w:pPr>
            <w:r>
              <w:t>prezentacja</w:t>
            </w:r>
          </w:p>
        </w:tc>
      </w:tr>
      <w:tr w:rsidR="009675AE" w:rsidTr="00E03821">
        <w:tc>
          <w:tcPr>
            <w:tcW w:w="1812" w:type="dxa"/>
          </w:tcPr>
          <w:p w:rsidR="009675AE" w:rsidRPr="009675AE" w:rsidRDefault="009675AE" w:rsidP="009675AE">
            <w:r>
              <w:t>WNTGH _05</w:t>
            </w:r>
          </w:p>
          <w:p w:rsidR="009675AE" w:rsidRDefault="009675AE" w:rsidP="00E03821">
            <w:pPr>
              <w:jc w:val="both"/>
            </w:pPr>
          </w:p>
        </w:tc>
        <w:tc>
          <w:tcPr>
            <w:tcW w:w="1832" w:type="dxa"/>
          </w:tcPr>
          <w:p w:rsidR="009675AE" w:rsidRPr="009675AE" w:rsidRDefault="009675AE" w:rsidP="009675AE">
            <w:pPr>
              <w:rPr>
                <w:lang w:val="de-DE"/>
              </w:rPr>
            </w:pPr>
            <w:r>
              <w:rPr>
                <w:lang w:val="de-DE"/>
              </w:rPr>
              <w:t>TK_03</w:t>
            </w:r>
          </w:p>
        </w:tc>
        <w:tc>
          <w:tcPr>
            <w:tcW w:w="1546" w:type="dxa"/>
          </w:tcPr>
          <w:p w:rsidR="009675AE" w:rsidRDefault="009675AE" w:rsidP="00E03821">
            <w:pPr>
              <w:jc w:val="both"/>
            </w:pPr>
            <w:r>
              <w:t>laboratorium</w:t>
            </w:r>
          </w:p>
        </w:tc>
        <w:tc>
          <w:tcPr>
            <w:tcW w:w="1856" w:type="dxa"/>
          </w:tcPr>
          <w:p w:rsidR="009675AE" w:rsidRDefault="009675AE" w:rsidP="00E03821">
            <w:pPr>
              <w:jc w:val="both"/>
            </w:pPr>
            <w:r>
              <w:t>podsumowująca</w:t>
            </w:r>
          </w:p>
        </w:tc>
        <w:tc>
          <w:tcPr>
            <w:tcW w:w="3410" w:type="dxa"/>
          </w:tcPr>
          <w:p w:rsidR="009675AE" w:rsidRDefault="009675AE" w:rsidP="00E03821">
            <w:pPr>
              <w:jc w:val="both"/>
            </w:pPr>
            <w:r>
              <w:t>prezentacja</w:t>
            </w:r>
          </w:p>
        </w:tc>
      </w:tr>
    </w:tbl>
    <w:p w:rsidR="009675AE" w:rsidRDefault="009675AE" w:rsidP="009675AE">
      <w:pPr>
        <w:jc w:val="both"/>
      </w:pPr>
    </w:p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675AE" w:rsidTr="00E03821">
        <w:tc>
          <w:tcPr>
            <w:tcW w:w="10456" w:type="dxa"/>
            <w:gridSpan w:val="2"/>
          </w:tcPr>
          <w:p w:rsidR="009675AE" w:rsidRPr="00A31FEB" w:rsidRDefault="009675AE" w:rsidP="00E03821">
            <w:pPr>
              <w:jc w:val="center"/>
              <w:rPr>
                <w:b/>
              </w:rPr>
            </w:pPr>
            <w:r w:rsidRPr="00A31FEB">
              <w:rPr>
                <w:b/>
              </w:rPr>
              <w:t>VI. OBCIĄŻENIE PRACĄ STUDENTA</w:t>
            </w:r>
            <w:r>
              <w:rPr>
                <w:b/>
              </w:rPr>
              <w:t xml:space="preserve"> (w godzinach)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jc w:val="center"/>
            </w:pPr>
            <w:r>
              <w:t>Forma aktywności</w:t>
            </w:r>
          </w:p>
        </w:tc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jc w:val="center"/>
            </w:pPr>
            <w:r>
              <w:t>Średnia liczba godzin na zrealizowanie aktywności</w:t>
            </w:r>
          </w:p>
          <w:p w:rsidR="009675AE" w:rsidRPr="00F644BD" w:rsidRDefault="009675AE" w:rsidP="00E03821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lastRenderedPageBreak/>
              <w:t>(godz. zajęć -  45 min.)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pStyle w:val="Nagwek2"/>
              <w:outlineLvl w:val="1"/>
            </w:pPr>
            <w:r>
              <w:lastRenderedPageBreak/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228" w:type="dxa"/>
            <w:shd w:val="clear" w:color="auto" w:fill="auto"/>
          </w:tcPr>
          <w:p w:rsidR="009675AE" w:rsidRDefault="00583B3D" w:rsidP="00583B3D">
            <w:r>
              <w:t xml:space="preserve">                                   15</w:t>
            </w:r>
            <w:r w:rsidR="009675AE">
              <w:t>godz.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5228" w:type="dxa"/>
            <w:shd w:val="clear" w:color="auto" w:fill="auto"/>
          </w:tcPr>
          <w:p w:rsidR="009675AE" w:rsidRDefault="00583B3D" w:rsidP="00E03821">
            <w:pPr>
              <w:jc w:val="center"/>
            </w:pPr>
            <w:r>
              <w:t xml:space="preserve">15 </w:t>
            </w:r>
            <w:r w:rsidR="009675AE">
              <w:t>godz.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pStyle w:val="Nagwek2"/>
              <w:outlineLvl w:val="1"/>
            </w:pPr>
            <w:r>
              <w:t>Praca własna studenta</w:t>
            </w:r>
          </w:p>
          <w:p w:rsidR="009675AE" w:rsidRPr="00927917" w:rsidRDefault="009675AE" w:rsidP="00E03821"/>
        </w:tc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jc w:val="center"/>
            </w:pPr>
            <w:r>
              <w:t xml:space="preserve"> 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Pr="00F644BD" w:rsidRDefault="009675AE" w:rsidP="00E03821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 xml:space="preserve"> </w:t>
            </w:r>
            <w:r w:rsidRPr="001D41FE">
              <w:rPr>
                <w:b w:val="0"/>
              </w:rPr>
              <w:t>przygotowanie do zajęć</w:t>
            </w:r>
          </w:p>
        </w:tc>
        <w:tc>
          <w:tcPr>
            <w:tcW w:w="5228" w:type="dxa"/>
            <w:shd w:val="clear" w:color="auto" w:fill="auto"/>
          </w:tcPr>
          <w:p w:rsidR="009675AE" w:rsidRDefault="009675AE" w:rsidP="009675AE">
            <w:r>
              <w:t xml:space="preserve">                                     5 godz. 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Pr="00F644BD" w:rsidRDefault="009675AE" w:rsidP="00E03821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Pr="001D41FE">
              <w:t xml:space="preserve"> </w:t>
            </w:r>
            <w:r w:rsidRPr="001D41FE">
              <w:rPr>
                <w:b w:val="0"/>
              </w:rPr>
              <w:t>przygotowanie do zaliczenia</w:t>
            </w:r>
          </w:p>
        </w:tc>
        <w:tc>
          <w:tcPr>
            <w:tcW w:w="5228" w:type="dxa"/>
            <w:shd w:val="clear" w:color="auto" w:fill="auto"/>
          </w:tcPr>
          <w:p w:rsidR="009675AE" w:rsidRDefault="009675AE" w:rsidP="00E03821">
            <w:r>
              <w:t xml:space="preserve">                                     5 </w:t>
            </w:r>
            <w:proofErr w:type="spellStart"/>
            <w:r>
              <w:t>godz</w:t>
            </w:r>
            <w:proofErr w:type="spellEnd"/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Pr="00F644BD" w:rsidRDefault="009675AE" w:rsidP="00E03821">
            <w:pPr>
              <w:pStyle w:val="Nagwek2"/>
              <w:outlineLvl w:val="1"/>
              <w:rPr>
                <w:b w:val="0"/>
                <w:bCs w:val="0"/>
              </w:rPr>
            </w:pPr>
          </w:p>
        </w:tc>
        <w:tc>
          <w:tcPr>
            <w:tcW w:w="5228" w:type="dxa"/>
            <w:shd w:val="clear" w:color="auto" w:fill="auto"/>
          </w:tcPr>
          <w:p w:rsidR="009675AE" w:rsidRDefault="009675AE" w:rsidP="00E03821">
            <w:r>
              <w:t xml:space="preserve">                                        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Pr="00F644BD" w:rsidRDefault="009675AE" w:rsidP="00E03821">
            <w:pPr>
              <w:pStyle w:val="Nagwek2"/>
              <w:outlineLvl w:val="1"/>
              <w:rPr>
                <w:b w:val="0"/>
                <w:bCs w:val="0"/>
              </w:rPr>
            </w:pPr>
          </w:p>
        </w:tc>
        <w:tc>
          <w:tcPr>
            <w:tcW w:w="5228" w:type="dxa"/>
            <w:shd w:val="clear" w:color="auto" w:fill="auto"/>
          </w:tcPr>
          <w:p w:rsidR="009675AE" w:rsidRDefault="009675AE" w:rsidP="00E03821"/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Default="009675AE" w:rsidP="00E03821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  <w:p w:rsidR="009675AE" w:rsidRPr="00E475FE" w:rsidRDefault="009675AE" w:rsidP="00E03821"/>
        </w:tc>
        <w:tc>
          <w:tcPr>
            <w:tcW w:w="5228" w:type="dxa"/>
            <w:shd w:val="clear" w:color="auto" w:fill="auto"/>
          </w:tcPr>
          <w:p w:rsidR="009675AE" w:rsidRPr="003F1375" w:rsidRDefault="009675AE" w:rsidP="00E03821">
            <w:pPr>
              <w:jc w:val="center"/>
            </w:pPr>
            <w:r>
              <w:t xml:space="preserve">10 </w:t>
            </w:r>
            <w:r w:rsidRPr="003F1375">
              <w:t>godz.</w:t>
            </w:r>
          </w:p>
        </w:tc>
      </w:tr>
      <w:tr w:rsidR="009675AE" w:rsidTr="00E03821">
        <w:tc>
          <w:tcPr>
            <w:tcW w:w="5228" w:type="dxa"/>
            <w:shd w:val="clear" w:color="auto" w:fill="auto"/>
          </w:tcPr>
          <w:p w:rsidR="009675AE" w:rsidRPr="005C12C5" w:rsidRDefault="009675AE" w:rsidP="00E03821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9675AE" w:rsidRPr="00E475FE" w:rsidRDefault="009675AE" w:rsidP="00E03821">
            <w:pPr>
              <w:rPr>
                <w:color w:val="00B050"/>
              </w:rPr>
            </w:pPr>
          </w:p>
        </w:tc>
        <w:tc>
          <w:tcPr>
            <w:tcW w:w="5228" w:type="dxa"/>
            <w:shd w:val="clear" w:color="auto" w:fill="auto"/>
          </w:tcPr>
          <w:p w:rsidR="009675AE" w:rsidRPr="003F1375" w:rsidRDefault="00583B3D" w:rsidP="00E03821">
            <w:pPr>
              <w:jc w:val="center"/>
            </w:pPr>
            <w:r>
              <w:t xml:space="preserve">25 </w:t>
            </w:r>
            <w:r w:rsidR="009675AE" w:rsidRPr="003F1375">
              <w:t>godz.</w:t>
            </w:r>
          </w:p>
        </w:tc>
      </w:tr>
    </w:tbl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664"/>
      </w:tblGrid>
      <w:tr w:rsidR="009675AE" w:rsidTr="00E03821">
        <w:tc>
          <w:tcPr>
            <w:tcW w:w="10456" w:type="dxa"/>
            <w:gridSpan w:val="2"/>
          </w:tcPr>
          <w:p w:rsidR="009675AE" w:rsidRPr="00A31FEB" w:rsidRDefault="009675AE" w:rsidP="00E03821">
            <w:pPr>
              <w:jc w:val="center"/>
              <w:rPr>
                <w:b/>
              </w:rPr>
            </w:pPr>
            <w:r w:rsidRPr="00A31FEB">
              <w:rPr>
                <w:b/>
              </w:rPr>
              <w:t>VII. OBCIĄŻENIE PRACĄ STUDENTA (ECTS)</w:t>
            </w:r>
          </w:p>
        </w:tc>
      </w:tr>
      <w:tr w:rsidR="009675AE" w:rsidTr="00E03821">
        <w:tc>
          <w:tcPr>
            <w:tcW w:w="7792" w:type="dxa"/>
            <w:shd w:val="clear" w:color="auto" w:fill="auto"/>
          </w:tcPr>
          <w:p w:rsidR="009675AE" w:rsidRDefault="009675AE" w:rsidP="00E03821">
            <w:pPr>
              <w:pStyle w:val="Nagwek2"/>
              <w:outlineLvl w:val="1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2664" w:type="dxa"/>
            <w:shd w:val="clear" w:color="auto" w:fill="auto"/>
          </w:tcPr>
          <w:p w:rsidR="009675AE" w:rsidRDefault="009675AE" w:rsidP="00E03821"/>
          <w:p w:rsidR="009675AE" w:rsidRDefault="009675AE" w:rsidP="00E03821"/>
          <w:p w:rsidR="009675AE" w:rsidRDefault="009675AE" w:rsidP="00E03821"/>
          <w:p w:rsidR="009675AE" w:rsidRDefault="00583B3D" w:rsidP="00583B3D">
            <w:r>
              <w:t xml:space="preserve">            2 </w:t>
            </w:r>
            <w:r w:rsidR="009675AE">
              <w:t>ECTS</w:t>
            </w:r>
          </w:p>
        </w:tc>
      </w:tr>
      <w:tr w:rsidR="009675AE" w:rsidTr="00E03821">
        <w:tc>
          <w:tcPr>
            <w:tcW w:w="7792" w:type="dxa"/>
            <w:shd w:val="clear" w:color="auto" w:fill="auto"/>
          </w:tcPr>
          <w:p w:rsidR="009675AE" w:rsidRDefault="009675AE" w:rsidP="00E03821">
            <w:pPr>
              <w:pStyle w:val="Nagwek2"/>
              <w:outlineLvl w:val="1"/>
            </w:pPr>
            <w:r>
              <w:t>Nakład pracy studenta związany z zajęciami o charakterze praktycznym</w:t>
            </w:r>
          </w:p>
        </w:tc>
        <w:tc>
          <w:tcPr>
            <w:tcW w:w="2664" w:type="dxa"/>
            <w:shd w:val="clear" w:color="auto" w:fill="auto"/>
          </w:tcPr>
          <w:p w:rsidR="009675AE" w:rsidRDefault="00583B3D" w:rsidP="00583B3D">
            <w:r>
              <w:t xml:space="preserve">            1 </w:t>
            </w:r>
            <w:r w:rsidR="009675AE">
              <w:t>ECTS</w:t>
            </w:r>
          </w:p>
        </w:tc>
      </w:tr>
      <w:tr w:rsidR="009675AE" w:rsidTr="00E03821">
        <w:tc>
          <w:tcPr>
            <w:tcW w:w="7792" w:type="dxa"/>
            <w:shd w:val="clear" w:color="auto" w:fill="auto"/>
          </w:tcPr>
          <w:p w:rsidR="009675AE" w:rsidRDefault="009675AE" w:rsidP="00E03821">
            <w:pPr>
              <w:pStyle w:val="Nagwek2"/>
              <w:outlineLvl w:val="1"/>
            </w:pPr>
            <w:r>
              <w:t xml:space="preserve">Nakład pracy związany z zajęciami wymagającymi bezpośredniego udziału nauczycieli akademickich </w:t>
            </w:r>
          </w:p>
        </w:tc>
        <w:tc>
          <w:tcPr>
            <w:tcW w:w="2664" w:type="dxa"/>
            <w:shd w:val="clear" w:color="auto" w:fill="auto"/>
          </w:tcPr>
          <w:p w:rsidR="009675AE" w:rsidRDefault="009675AE" w:rsidP="00E03821"/>
          <w:p w:rsidR="009675AE" w:rsidRDefault="00583B3D" w:rsidP="00583B3D">
            <w:r>
              <w:t xml:space="preserve">            1,20 </w:t>
            </w:r>
            <w:r w:rsidR="009675AE">
              <w:t>ECTS</w:t>
            </w:r>
          </w:p>
        </w:tc>
      </w:tr>
      <w:tr w:rsidR="009675AE" w:rsidTr="00E03821">
        <w:tc>
          <w:tcPr>
            <w:tcW w:w="7792" w:type="dxa"/>
            <w:shd w:val="clear" w:color="auto" w:fill="auto"/>
          </w:tcPr>
          <w:p w:rsidR="009675AE" w:rsidRPr="006C3CA3" w:rsidRDefault="009675AE" w:rsidP="00E03821">
            <w:pPr>
              <w:pStyle w:val="Nagwek2"/>
              <w:outlineLvl w:val="1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2664" w:type="dxa"/>
            <w:shd w:val="clear" w:color="auto" w:fill="auto"/>
          </w:tcPr>
          <w:p w:rsidR="009675AE" w:rsidRDefault="009675AE" w:rsidP="00E03821">
            <w:pPr>
              <w:jc w:val="center"/>
            </w:pPr>
          </w:p>
          <w:p w:rsidR="009675AE" w:rsidRDefault="00583B3D" w:rsidP="00583B3D">
            <w:r>
              <w:rPr>
                <w:color w:val="000000" w:themeColor="text1"/>
              </w:rPr>
              <w:t xml:space="preserve">            0,80 </w:t>
            </w:r>
            <w:r w:rsidR="009675AE" w:rsidRPr="005C12C5">
              <w:rPr>
                <w:color w:val="000000" w:themeColor="text1"/>
              </w:rPr>
              <w:t>ECTS</w:t>
            </w:r>
          </w:p>
        </w:tc>
      </w:tr>
    </w:tbl>
    <w:p w:rsidR="009675AE" w:rsidRDefault="009675AE" w:rsidP="009675AE">
      <w:pPr>
        <w:jc w:val="both"/>
      </w:pPr>
    </w:p>
    <w:p w:rsidR="009675AE" w:rsidRDefault="009675AE" w:rsidP="009675A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9675AE" w:rsidTr="00E03821">
        <w:tc>
          <w:tcPr>
            <w:tcW w:w="10456" w:type="dxa"/>
            <w:gridSpan w:val="2"/>
          </w:tcPr>
          <w:p w:rsidR="009675AE" w:rsidRPr="00E475FE" w:rsidRDefault="009675AE" w:rsidP="00E03821">
            <w:pPr>
              <w:jc w:val="center"/>
              <w:rPr>
                <w:b/>
              </w:rPr>
            </w:pPr>
            <w:r w:rsidRPr="00E475FE">
              <w:rPr>
                <w:b/>
              </w:rPr>
              <w:t>VIII. KRYTERIA OCENY</w:t>
            </w:r>
          </w:p>
        </w:tc>
      </w:tr>
      <w:tr w:rsidR="009675AE" w:rsidTr="00E03821">
        <w:tc>
          <w:tcPr>
            <w:tcW w:w="846" w:type="dxa"/>
            <w:shd w:val="clear" w:color="auto" w:fill="auto"/>
          </w:tcPr>
          <w:p w:rsidR="009675AE" w:rsidRDefault="009675AE" w:rsidP="00E03821">
            <w:r>
              <w:t>5</w:t>
            </w:r>
          </w:p>
        </w:tc>
        <w:tc>
          <w:tcPr>
            <w:tcW w:w="9610" w:type="dxa"/>
            <w:shd w:val="clear" w:color="auto" w:fill="auto"/>
          </w:tcPr>
          <w:p w:rsidR="009675AE" w:rsidRDefault="009675AE" w:rsidP="00E03821">
            <w:r>
              <w:t>znakomita wiedza, umiejętności, kompetencje</w:t>
            </w:r>
          </w:p>
        </w:tc>
      </w:tr>
      <w:tr w:rsidR="009675AE" w:rsidTr="00E03821">
        <w:tc>
          <w:tcPr>
            <w:tcW w:w="846" w:type="dxa"/>
            <w:shd w:val="clear" w:color="auto" w:fill="auto"/>
          </w:tcPr>
          <w:p w:rsidR="009675AE" w:rsidRDefault="009675AE" w:rsidP="00E03821">
            <w:r>
              <w:t>4,5</w:t>
            </w:r>
          </w:p>
        </w:tc>
        <w:tc>
          <w:tcPr>
            <w:tcW w:w="9610" w:type="dxa"/>
            <w:shd w:val="clear" w:color="auto" w:fill="auto"/>
          </w:tcPr>
          <w:p w:rsidR="009675AE" w:rsidRDefault="009675AE" w:rsidP="00E03821">
            <w:r>
              <w:t>bardzo dobra wiedza, umiejętności, kompetencje</w:t>
            </w:r>
          </w:p>
        </w:tc>
      </w:tr>
      <w:tr w:rsidR="009675AE" w:rsidTr="00E03821">
        <w:tc>
          <w:tcPr>
            <w:tcW w:w="846" w:type="dxa"/>
            <w:shd w:val="clear" w:color="auto" w:fill="auto"/>
          </w:tcPr>
          <w:p w:rsidR="009675AE" w:rsidRDefault="009675AE" w:rsidP="00E03821">
            <w:r>
              <w:t>4</w:t>
            </w:r>
          </w:p>
        </w:tc>
        <w:tc>
          <w:tcPr>
            <w:tcW w:w="9610" w:type="dxa"/>
            <w:shd w:val="clear" w:color="auto" w:fill="auto"/>
          </w:tcPr>
          <w:p w:rsidR="009675AE" w:rsidRDefault="009675AE" w:rsidP="00E03821">
            <w:r>
              <w:t>dobra wiedza, umiejętności, kompetencje</w:t>
            </w:r>
          </w:p>
        </w:tc>
      </w:tr>
      <w:tr w:rsidR="009675AE" w:rsidTr="00E03821">
        <w:tc>
          <w:tcPr>
            <w:tcW w:w="846" w:type="dxa"/>
            <w:shd w:val="clear" w:color="auto" w:fill="auto"/>
          </w:tcPr>
          <w:p w:rsidR="009675AE" w:rsidRDefault="009675AE" w:rsidP="00E03821">
            <w:r>
              <w:t>3,5</w:t>
            </w:r>
          </w:p>
        </w:tc>
        <w:tc>
          <w:tcPr>
            <w:tcW w:w="9610" w:type="dxa"/>
            <w:shd w:val="clear" w:color="auto" w:fill="auto"/>
          </w:tcPr>
          <w:p w:rsidR="009675AE" w:rsidRDefault="009675AE" w:rsidP="00E03821">
            <w:r>
              <w:t>zadawalająca wiedza, umiejętności, kompetencje, ale ze znacznymi niedociągnięciami</w:t>
            </w:r>
          </w:p>
        </w:tc>
      </w:tr>
      <w:tr w:rsidR="009675AE" w:rsidTr="00E03821">
        <w:tc>
          <w:tcPr>
            <w:tcW w:w="846" w:type="dxa"/>
            <w:shd w:val="clear" w:color="auto" w:fill="auto"/>
          </w:tcPr>
          <w:p w:rsidR="009675AE" w:rsidRDefault="009675AE" w:rsidP="00E03821">
            <w:r>
              <w:t>3</w:t>
            </w:r>
          </w:p>
        </w:tc>
        <w:tc>
          <w:tcPr>
            <w:tcW w:w="9610" w:type="dxa"/>
            <w:shd w:val="clear" w:color="auto" w:fill="auto"/>
          </w:tcPr>
          <w:p w:rsidR="009675AE" w:rsidRDefault="009675AE" w:rsidP="00E03821">
            <w:r>
              <w:t>zadawalająca wiedza, umiejętności, kompetencje, z licznymi błędami</w:t>
            </w:r>
          </w:p>
        </w:tc>
      </w:tr>
      <w:tr w:rsidR="009675AE" w:rsidTr="00E03821">
        <w:tc>
          <w:tcPr>
            <w:tcW w:w="846" w:type="dxa"/>
            <w:shd w:val="clear" w:color="auto" w:fill="auto"/>
          </w:tcPr>
          <w:p w:rsidR="009675AE" w:rsidRDefault="009675AE" w:rsidP="00E03821">
            <w:r>
              <w:t>2</w:t>
            </w:r>
          </w:p>
        </w:tc>
        <w:tc>
          <w:tcPr>
            <w:tcW w:w="9610" w:type="dxa"/>
            <w:shd w:val="clear" w:color="auto" w:fill="auto"/>
          </w:tcPr>
          <w:p w:rsidR="009675AE" w:rsidRDefault="009675AE" w:rsidP="00E03821">
            <w:r>
              <w:t>niezadawalająca wiedza, umiejętności, kompetencje</w:t>
            </w:r>
          </w:p>
        </w:tc>
      </w:tr>
    </w:tbl>
    <w:p w:rsidR="009675AE" w:rsidRDefault="009675AE" w:rsidP="009675AE">
      <w:pPr>
        <w:jc w:val="both"/>
      </w:pPr>
    </w:p>
    <w:p w:rsidR="00583B3D" w:rsidRPr="00583B3D" w:rsidRDefault="00583B3D" w:rsidP="00583B3D">
      <w:r w:rsidRPr="00583B3D">
        <w:t>Skala ocen:</w:t>
      </w:r>
    </w:p>
    <w:p w:rsidR="00583B3D" w:rsidRPr="00583B3D" w:rsidRDefault="00583B3D" w:rsidP="00583B3D"/>
    <w:p w:rsidR="00583B3D" w:rsidRPr="00583B3D" w:rsidRDefault="00583B3D" w:rsidP="00583B3D">
      <w:r w:rsidRPr="00583B3D">
        <w:t>0%- 59,99%             niedostateczny</w:t>
      </w:r>
    </w:p>
    <w:p w:rsidR="00583B3D" w:rsidRPr="00583B3D" w:rsidRDefault="00583B3D" w:rsidP="00583B3D">
      <w:r w:rsidRPr="00583B3D">
        <w:t>60%-67,49%            dostateczny</w:t>
      </w:r>
    </w:p>
    <w:p w:rsidR="00583B3D" w:rsidRPr="00583B3D" w:rsidRDefault="00583B3D" w:rsidP="00583B3D">
      <w:r w:rsidRPr="00583B3D">
        <w:t>67,50%-74,99%       dostateczny plus</w:t>
      </w:r>
    </w:p>
    <w:p w:rsidR="00583B3D" w:rsidRPr="00583B3D" w:rsidRDefault="00583B3D" w:rsidP="00583B3D">
      <w:r w:rsidRPr="00583B3D">
        <w:t>75,00%-82,49%       dobry</w:t>
      </w:r>
    </w:p>
    <w:p w:rsidR="00583B3D" w:rsidRPr="00583B3D" w:rsidRDefault="00583B3D" w:rsidP="00583B3D">
      <w:r w:rsidRPr="00583B3D">
        <w:t>82,50%-89,99%       dobry plus</w:t>
      </w:r>
    </w:p>
    <w:p w:rsidR="00583B3D" w:rsidRPr="00583B3D" w:rsidRDefault="00583B3D" w:rsidP="00583B3D">
      <w:r w:rsidRPr="00583B3D">
        <w:t>90%-100%</w:t>
      </w:r>
      <w:r w:rsidRPr="00583B3D">
        <w:tab/>
        <w:t xml:space="preserve">          bardzo dobry</w:t>
      </w:r>
    </w:p>
    <w:p w:rsidR="00583B3D" w:rsidRPr="00583B3D" w:rsidRDefault="00583B3D" w:rsidP="00583B3D"/>
    <w:p w:rsidR="00583B3D" w:rsidRDefault="00583B3D" w:rsidP="009675AE"/>
    <w:p w:rsidR="00583B3D" w:rsidRDefault="00583B3D" w:rsidP="009675AE"/>
    <w:p w:rsidR="009675AE" w:rsidRDefault="009675AE" w:rsidP="009675AE">
      <w:r>
        <w:t>Zatwierdzenie karty opisu przedmiotu:</w:t>
      </w:r>
    </w:p>
    <w:p w:rsidR="009675AE" w:rsidRDefault="009675AE" w:rsidP="009675AE"/>
    <w:p w:rsidR="009675AE" w:rsidRDefault="009675AE" w:rsidP="009675AE"/>
    <w:p w:rsidR="009675AE" w:rsidRDefault="009675AE" w:rsidP="009675AE">
      <w:r>
        <w:t>Opracował:</w:t>
      </w:r>
      <w:r w:rsidR="00583B3D">
        <w:t xml:space="preserve"> </w:t>
      </w:r>
      <w:r w:rsidR="00583B3D" w:rsidRPr="001D41FE">
        <w:t>mgr Dominika Janiszewska</w:t>
      </w:r>
    </w:p>
    <w:p w:rsidR="009675AE" w:rsidRDefault="009675AE" w:rsidP="009675AE">
      <w:r>
        <w:t xml:space="preserve">Sprawdził  pod względem formalnym (koordynator przedmiotu): </w:t>
      </w:r>
      <w:r w:rsidR="00583B3D" w:rsidRPr="001D41FE">
        <w:t>dr Aleksandra Wojciechowska</w:t>
      </w:r>
    </w:p>
    <w:p w:rsidR="009675AE" w:rsidRDefault="009675AE" w:rsidP="009675AE">
      <w:r>
        <w:t>Zatwierdził (Dyrektor Instytutu):</w:t>
      </w:r>
      <w:r w:rsidR="00583B3D">
        <w:t xml:space="preserve"> </w:t>
      </w:r>
      <w:r w:rsidR="00583B3D" w:rsidRPr="001D41FE">
        <w:t>dr Aleksandra Wojciechowska</w:t>
      </w:r>
    </w:p>
    <w:p w:rsidR="009675AE" w:rsidRDefault="009675AE" w:rsidP="009675AE">
      <w:pPr>
        <w:jc w:val="both"/>
      </w:pPr>
    </w:p>
    <w:p w:rsidR="004154EC" w:rsidRDefault="004154EC"/>
    <w:sectPr w:rsidR="004154EC" w:rsidSect="0085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AE"/>
    <w:rsid w:val="004154EC"/>
    <w:rsid w:val="00583B3D"/>
    <w:rsid w:val="009675AE"/>
    <w:rsid w:val="009E338E"/>
    <w:rsid w:val="00BE587C"/>
    <w:rsid w:val="00C2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F5FE3-FEEB-4B37-B42B-EAD04B31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7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675A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675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67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hoo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quizle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deoele.com" TargetMode="External"/><Relationship Id="rId5" Type="http://schemas.openxmlformats.org/officeDocument/2006/relationships/hyperlink" Target="https://www.profedeele.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Walkowiak</cp:lastModifiedBy>
  <cp:revision>2</cp:revision>
  <dcterms:created xsi:type="dcterms:W3CDTF">2021-06-14T08:40:00Z</dcterms:created>
  <dcterms:modified xsi:type="dcterms:W3CDTF">2021-06-14T08:40:00Z</dcterms:modified>
</cp:coreProperties>
</file>